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0BE58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Claudio Monteverdi</w:t>
      </w:r>
    </w:p>
    <w:p w14:paraId="63830265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33FFC105" w14:textId="77777777" w:rsidR="00883905" w:rsidRPr="00883905" w:rsidRDefault="00883905" w:rsidP="00883905">
      <w:pPr>
        <w:rPr>
          <w:rFonts w:ascii="Garamond" w:hAnsi="Garamond" w:cs="Times New Roman"/>
        </w:rPr>
      </w:pPr>
      <w:proofErr w:type="spellStart"/>
      <w:r w:rsidRPr="00883905">
        <w:rPr>
          <w:rFonts w:ascii="Garamond" w:hAnsi="Garamond" w:cs="Times New Roman"/>
        </w:rPr>
        <w:t>Cruda</w:t>
      </w:r>
      <w:proofErr w:type="spellEnd"/>
      <w:r w:rsidRPr="00883905">
        <w:rPr>
          <w:rFonts w:ascii="Garamond" w:hAnsi="Garamond" w:cs="Times New Roman"/>
        </w:rPr>
        <w:t xml:space="preserve"> </w:t>
      </w:r>
      <w:proofErr w:type="spellStart"/>
      <w:r w:rsidRPr="00883905">
        <w:rPr>
          <w:rFonts w:ascii="Garamond" w:hAnsi="Garamond" w:cs="Times New Roman"/>
        </w:rPr>
        <w:t>amarilli</w:t>
      </w:r>
      <w:proofErr w:type="spellEnd"/>
    </w:p>
    <w:p w14:paraId="759CBEF8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19572E5A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 xml:space="preserve">Giovanni </w:t>
      </w:r>
      <w:proofErr w:type="spellStart"/>
      <w:r w:rsidRPr="00883905">
        <w:rPr>
          <w:rFonts w:ascii="Garamond" w:hAnsi="Garamond" w:cs="Times New Roman"/>
        </w:rPr>
        <w:t>Artusi</w:t>
      </w:r>
      <w:proofErr w:type="spellEnd"/>
    </w:p>
    <w:p w14:paraId="4099E8B8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6B81B342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Jacopo Peri</w:t>
      </w:r>
    </w:p>
    <w:p w14:paraId="2674670A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5AA1A873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 xml:space="preserve">Giulio </w:t>
      </w:r>
      <w:proofErr w:type="spellStart"/>
      <w:r w:rsidRPr="00883905">
        <w:rPr>
          <w:rFonts w:ascii="Garamond" w:hAnsi="Garamond" w:cs="Times New Roman"/>
        </w:rPr>
        <w:t>Caccini</w:t>
      </w:r>
      <w:proofErr w:type="spellEnd"/>
    </w:p>
    <w:p w14:paraId="0F3FF605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23CDCE4C" w14:textId="77777777" w:rsidR="00883905" w:rsidRPr="00883905" w:rsidRDefault="00883905" w:rsidP="00883905">
      <w:pPr>
        <w:rPr>
          <w:rFonts w:ascii="Garamond" w:hAnsi="Garamond" w:cs="Times New Roman"/>
        </w:rPr>
      </w:pPr>
      <w:proofErr w:type="spellStart"/>
      <w:r w:rsidRPr="00883905">
        <w:rPr>
          <w:rFonts w:ascii="Garamond" w:hAnsi="Garamond" w:cs="Times New Roman"/>
        </w:rPr>
        <w:t>L’Orfeo</w:t>
      </w:r>
      <w:proofErr w:type="spellEnd"/>
    </w:p>
    <w:p w14:paraId="29700118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2D1FCC88" w14:textId="45808552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Florentine camerata</w:t>
      </w:r>
    </w:p>
    <w:p w14:paraId="6E87621E" w14:textId="5ACC161A" w:rsidR="00883905" w:rsidRPr="00883905" w:rsidRDefault="00883905" w:rsidP="00883905">
      <w:pPr>
        <w:rPr>
          <w:rFonts w:ascii="Garamond" w:hAnsi="Garamond" w:cs="Times New Roman"/>
        </w:rPr>
      </w:pPr>
    </w:p>
    <w:p w14:paraId="6278D15D" w14:textId="1E9A74FF" w:rsidR="00883905" w:rsidRPr="00883905" w:rsidRDefault="00883905" w:rsidP="00883905">
      <w:pPr>
        <w:rPr>
          <w:rFonts w:ascii="Garamond" w:hAnsi="Garamond" w:cs="Times New Roman"/>
        </w:rPr>
      </w:pPr>
      <w:r>
        <w:rPr>
          <w:rFonts w:ascii="Garamond" w:hAnsi="Garamond" w:cs="Times New Roman"/>
        </w:rPr>
        <w:t>H</w:t>
      </w:r>
      <w:r w:rsidRPr="00883905">
        <w:rPr>
          <w:rFonts w:ascii="Garamond" w:hAnsi="Garamond" w:cs="Times New Roman"/>
        </w:rPr>
        <w:t>umanism</w:t>
      </w:r>
    </w:p>
    <w:p w14:paraId="4054A955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8E6B422" w14:textId="2F42B4D3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Jean Baptiste Lully</w:t>
      </w:r>
    </w:p>
    <w:p w14:paraId="559961F4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784FB32A" w14:textId="77777777" w:rsidR="00883905" w:rsidRPr="00883905" w:rsidRDefault="00883905" w:rsidP="00883905">
      <w:pPr>
        <w:rPr>
          <w:rFonts w:ascii="Garamond" w:hAnsi="Garamond" w:cs="Times New Roman"/>
        </w:rPr>
      </w:pPr>
      <w:proofErr w:type="spellStart"/>
      <w:r w:rsidRPr="00883905">
        <w:rPr>
          <w:rFonts w:ascii="Garamond" w:hAnsi="Garamond" w:cs="Times New Roman"/>
        </w:rPr>
        <w:t>Armide</w:t>
      </w:r>
      <w:proofErr w:type="spellEnd"/>
    </w:p>
    <w:p w14:paraId="2499572F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29B2628B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French overture</w:t>
      </w:r>
    </w:p>
    <w:p w14:paraId="3B7B3860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012E9877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Monody</w:t>
      </w:r>
    </w:p>
    <w:p w14:paraId="739BBBAF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387C1A18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Recitative</w:t>
      </w:r>
    </w:p>
    <w:p w14:paraId="0C01D0EE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3CB8F581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Aria</w:t>
      </w:r>
    </w:p>
    <w:p w14:paraId="299905C5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6E7F17E7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Ornamentation</w:t>
      </w:r>
    </w:p>
    <w:p w14:paraId="1CC4E1BF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815145C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Sprezzatura</w:t>
      </w:r>
    </w:p>
    <w:p w14:paraId="5615FAE9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2447B0B6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Ostinato</w:t>
      </w:r>
    </w:p>
    <w:p w14:paraId="6D52F774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22EC05F8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Ground bass</w:t>
      </w:r>
    </w:p>
    <w:p w14:paraId="53ADB310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9BB60F3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Passacaglia/Chaconne</w:t>
      </w:r>
    </w:p>
    <w:p w14:paraId="348338F3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292C809F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 xml:space="preserve">Heinrich </w:t>
      </w:r>
      <w:proofErr w:type="spellStart"/>
      <w:r w:rsidRPr="00883905">
        <w:rPr>
          <w:rFonts w:ascii="Garamond" w:hAnsi="Garamond" w:cs="Times New Roman"/>
        </w:rPr>
        <w:t>Schütz</w:t>
      </w:r>
      <w:proofErr w:type="spellEnd"/>
    </w:p>
    <w:p w14:paraId="5856BDC5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12BB14C6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 xml:space="preserve">Giacomo </w:t>
      </w:r>
      <w:proofErr w:type="spellStart"/>
      <w:r w:rsidRPr="00883905">
        <w:rPr>
          <w:rFonts w:ascii="Garamond" w:hAnsi="Garamond" w:cs="Times New Roman"/>
        </w:rPr>
        <w:t>Carissimi</w:t>
      </w:r>
      <w:proofErr w:type="spellEnd"/>
    </w:p>
    <w:p w14:paraId="2E189A1E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00DD2E7E" w14:textId="77777777" w:rsidR="00883905" w:rsidRPr="00883905" w:rsidRDefault="00883905" w:rsidP="00883905">
      <w:pPr>
        <w:rPr>
          <w:rFonts w:ascii="Garamond" w:hAnsi="Garamond" w:cs="Times New Roman"/>
        </w:rPr>
      </w:pPr>
      <w:proofErr w:type="spellStart"/>
      <w:r w:rsidRPr="00883905">
        <w:rPr>
          <w:rFonts w:ascii="Garamond" w:hAnsi="Garamond" w:cs="Times New Roman"/>
        </w:rPr>
        <w:t>Jephte</w:t>
      </w:r>
      <w:proofErr w:type="spellEnd"/>
    </w:p>
    <w:p w14:paraId="404D5717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7212D37D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Oratorio</w:t>
      </w:r>
    </w:p>
    <w:p w14:paraId="57484850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0B0B001B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Cantata</w:t>
      </w:r>
    </w:p>
    <w:p w14:paraId="3566D97F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Sonata</w:t>
      </w:r>
    </w:p>
    <w:p w14:paraId="6E585B7A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EBA5B6B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Concerto</w:t>
      </w:r>
    </w:p>
    <w:p w14:paraId="5E51FAB3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0A0B9546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 xml:space="preserve">Concerto </w:t>
      </w:r>
      <w:proofErr w:type="spellStart"/>
      <w:r w:rsidRPr="00883905">
        <w:rPr>
          <w:rFonts w:ascii="Garamond" w:hAnsi="Garamond" w:cs="Times New Roman"/>
        </w:rPr>
        <w:t>grosso</w:t>
      </w:r>
      <w:proofErr w:type="spellEnd"/>
    </w:p>
    <w:p w14:paraId="569FD290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C5DBF58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Ripieno</w:t>
      </w:r>
    </w:p>
    <w:p w14:paraId="4382756D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7EDFA3FF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Concertino</w:t>
      </w:r>
    </w:p>
    <w:p w14:paraId="64A35FD3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24284D33" w14:textId="77777777" w:rsidR="00883905" w:rsidRDefault="00883905" w:rsidP="00883905">
      <w:pPr>
        <w:rPr>
          <w:rFonts w:ascii="Garamond" w:hAnsi="Garamond" w:cs="Times New Roman"/>
        </w:rPr>
      </w:pPr>
      <w:r>
        <w:rPr>
          <w:rFonts w:ascii="Garamond" w:hAnsi="Garamond" w:cs="Times New Roman"/>
        </w:rPr>
        <w:t>Henry Purcell</w:t>
      </w:r>
    </w:p>
    <w:p w14:paraId="101DAC99" w14:textId="77777777" w:rsidR="00883905" w:rsidRDefault="00883905" w:rsidP="00883905">
      <w:pPr>
        <w:rPr>
          <w:rFonts w:ascii="Garamond" w:hAnsi="Garamond" w:cs="Times New Roman"/>
        </w:rPr>
      </w:pPr>
    </w:p>
    <w:p w14:paraId="22041651" w14:textId="77777777" w:rsidR="00883905" w:rsidRDefault="00883905" w:rsidP="00883905">
      <w:pPr>
        <w:rPr>
          <w:rFonts w:ascii="Garamond" w:hAnsi="Garamond" w:cs="Times New Roman"/>
        </w:rPr>
      </w:pPr>
      <w:r>
        <w:rPr>
          <w:rFonts w:ascii="Garamond" w:hAnsi="Garamond" w:cs="Times New Roman"/>
        </w:rPr>
        <w:t>Dido and Aeneas</w:t>
      </w:r>
    </w:p>
    <w:p w14:paraId="4621B6F4" w14:textId="77777777" w:rsidR="00883905" w:rsidRDefault="00883905" w:rsidP="00883905">
      <w:pPr>
        <w:rPr>
          <w:rFonts w:ascii="Garamond" w:hAnsi="Garamond" w:cs="Times New Roman"/>
        </w:rPr>
      </w:pPr>
    </w:p>
    <w:p w14:paraId="750937D2" w14:textId="11D8D2F5" w:rsidR="00883905" w:rsidRPr="00883905" w:rsidRDefault="00883905" w:rsidP="00883905">
      <w:pPr>
        <w:rPr>
          <w:rFonts w:ascii="Garamond" w:hAnsi="Garamond" w:cs="Times New Roman"/>
        </w:rPr>
      </w:pPr>
      <w:proofErr w:type="spellStart"/>
      <w:r w:rsidRPr="00883905">
        <w:rPr>
          <w:rFonts w:ascii="Garamond" w:hAnsi="Garamond" w:cs="Times New Roman"/>
        </w:rPr>
        <w:t>Salomone</w:t>
      </w:r>
      <w:proofErr w:type="spellEnd"/>
      <w:r w:rsidRPr="00883905">
        <w:rPr>
          <w:rFonts w:ascii="Garamond" w:hAnsi="Garamond" w:cs="Times New Roman"/>
        </w:rPr>
        <w:t xml:space="preserve"> Rossi</w:t>
      </w:r>
    </w:p>
    <w:p w14:paraId="7DAF6999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D730B97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 xml:space="preserve">Shir </w:t>
      </w:r>
      <w:proofErr w:type="spellStart"/>
      <w:r w:rsidRPr="00883905">
        <w:rPr>
          <w:rFonts w:ascii="Garamond" w:hAnsi="Garamond" w:cs="Times New Roman"/>
        </w:rPr>
        <w:t>La’amalot</w:t>
      </w:r>
      <w:proofErr w:type="spellEnd"/>
    </w:p>
    <w:p w14:paraId="309EDC0F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6AA01AF5" w14:textId="5190872E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Arcangelo Corelli</w:t>
      </w:r>
    </w:p>
    <w:p w14:paraId="1B372C22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2EA4C2E2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Antonio Vivaldi</w:t>
      </w:r>
    </w:p>
    <w:p w14:paraId="01D52A3A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69C1A98A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Francois Couperin</w:t>
      </w:r>
    </w:p>
    <w:p w14:paraId="4592155C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104A4F6E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Isabella Leonarda</w:t>
      </w:r>
    </w:p>
    <w:p w14:paraId="7F98971E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0D555D5C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 xml:space="preserve">Sonata </w:t>
      </w:r>
      <w:proofErr w:type="spellStart"/>
      <w:r w:rsidRPr="00883905">
        <w:rPr>
          <w:rFonts w:ascii="Garamond" w:hAnsi="Garamond" w:cs="Times New Roman"/>
        </w:rPr>
        <w:t>duodecima</w:t>
      </w:r>
      <w:proofErr w:type="spellEnd"/>
    </w:p>
    <w:p w14:paraId="4141AD1C" w14:textId="77777777" w:rsidR="00883905" w:rsidRDefault="00883905" w:rsidP="00883905">
      <w:pPr>
        <w:rPr>
          <w:rFonts w:ascii="Garamond" w:hAnsi="Garamond" w:cs="Times New Roman"/>
        </w:rPr>
      </w:pPr>
    </w:p>
    <w:p w14:paraId="1BEA5861" w14:textId="1EEB3AF6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Suite</w:t>
      </w:r>
    </w:p>
    <w:p w14:paraId="084D4C18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186CF9CE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Partita</w:t>
      </w:r>
    </w:p>
    <w:p w14:paraId="27B81972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25F8743B" w14:textId="0F9AD86D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Ordre</w:t>
      </w:r>
    </w:p>
    <w:p w14:paraId="6E8F0E4E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0124B96E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Girolamo Frescobaldi</w:t>
      </w:r>
    </w:p>
    <w:p w14:paraId="78EA646F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531BEE5C" w14:textId="40BB79A8" w:rsidR="00883905" w:rsidRPr="00883905" w:rsidRDefault="00883905" w:rsidP="00883905">
      <w:pPr>
        <w:rPr>
          <w:rFonts w:ascii="Garamond" w:hAnsi="Garamond" w:cs="Times New Roman"/>
        </w:rPr>
      </w:pPr>
      <w:r>
        <w:rPr>
          <w:rFonts w:ascii="Garamond" w:hAnsi="Garamond" w:cs="Times New Roman"/>
        </w:rPr>
        <w:t>Toccata</w:t>
      </w:r>
    </w:p>
    <w:p w14:paraId="33D039CA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5645DA97" w14:textId="77777777" w:rsidR="00883905" w:rsidRPr="00883905" w:rsidRDefault="00883905" w:rsidP="00883905">
      <w:pPr>
        <w:rPr>
          <w:rFonts w:ascii="Garamond" w:hAnsi="Garamond" w:cs="Times New Roman"/>
        </w:rPr>
      </w:pPr>
      <w:proofErr w:type="spellStart"/>
      <w:r w:rsidRPr="00883905">
        <w:rPr>
          <w:rFonts w:ascii="Garamond" w:hAnsi="Garamond" w:cs="Times New Roman"/>
        </w:rPr>
        <w:t>Intabulation</w:t>
      </w:r>
      <w:proofErr w:type="spellEnd"/>
    </w:p>
    <w:p w14:paraId="458D80D2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6093DEF0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Basso continuo</w:t>
      </w:r>
    </w:p>
    <w:p w14:paraId="23DC978C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60AEA116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Figured bass</w:t>
      </w:r>
    </w:p>
    <w:p w14:paraId="2666B0EB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C9DFEBD" w14:textId="77777777" w:rsidR="00883905" w:rsidRPr="00883905" w:rsidRDefault="00883905" w:rsidP="00883905">
      <w:pPr>
        <w:rPr>
          <w:rFonts w:ascii="Garamond" w:hAnsi="Garamond" w:cs="Times New Roman"/>
        </w:rPr>
      </w:pPr>
      <w:proofErr w:type="spellStart"/>
      <w:r w:rsidRPr="00883905">
        <w:rPr>
          <w:rFonts w:ascii="Garamond" w:hAnsi="Garamond" w:cs="Times New Roman"/>
        </w:rPr>
        <w:t>Intermedio</w:t>
      </w:r>
      <w:proofErr w:type="spellEnd"/>
    </w:p>
    <w:p w14:paraId="60E11AF6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36D4429C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Opera</w:t>
      </w:r>
    </w:p>
    <w:p w14:paraId="539E416C" w14:textId="77777777" w:rsidR="00883905" w:rsidRPr="00883905" w:rsidRDefault="00883905" w:rsidP="00883905">
      <w:pPr>
        <w:rPr>
          <w:rFonts w:ascii="Garamond" w:hAnsi="Garamond" w:cs="Times New Roman"/>
        </w:rPr>
      </w:pPr>
      <w:proofErr w:type="spellStart"/>
      <w:r w:rsidRPr="00883905">
        <w:rPr>
          <w:rFonts w:ascii="Garamond" w:hAnsi="Garamond" w:cs="Times New Roman"/>
        </w:rPr>
        <w:t>Concertato</w:t>
      </w:r>
      <w:proofErr w:type="spellEnd"/>
    </w:p>
    <w:p w14:paraId="7940A65F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03B780F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Affect</w:t>
      </w:r>
    </w:p>
    <w:p w14:paraId="4479A081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090F5287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Ritornello</w:t>
      </w:r>
    </w:p>
    <w:p w14:paraId="2BDDBA78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7447549F" w14:textId="77777777" w:rsidR="00883905" w:rsidRPr="00883905" w:rsidRDefault="00883905" w:rsidP="00883905">
      <w:pPr>
        <w:rPr>
          <w:rFonts w:ascii="Garamond" w:hAnsi="Garamond" w:cs="Times New Roman"/>
        </w:rPr>
      </w:pPr>
      <w:proofErr w:type="spellStart"/>
      <w:r w:rsidRPr="00883905">
        <w:rPr>
          <w:rFonts w:ascii="Garamond" w:hAnsi="Garamond" w:cs="Times New Roman"/>
        </w:rPr>
        <w:t>Comedie</w:t>
      </w:r>
      <w:proofErr w:type="spellEnd"/>
      <w:r w:rsidRPr="00883905">
        <w:rPr>
          <w:rFonts w:ascii="Garamond" w:hAnsi="Garamond" w:cs="Times New Roman"/>
        </w:rPr>
        <w:t>-ballet</w:t>
      </w:r>
    </w:p>
    <w:p w14:paraId="6F865F74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1108E38C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Masque</w:t>
      </w:r>
    </w:p>
    <w:p w14:paraId="1D0E35D2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5338976" w14:textId="44711093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Convents</w:t>
      </w:r>
    </w:p>
    <w:p w14:paraId="340DAFA0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0C17628C" w14:textId="2A629019" w:rsidR="00883905" w:rsidRPr="00883905" w:rsidRDefault="00883905" w:rsidP="00883905">
      <w:pPr>
        <w:rPr>
          <w:rFonts w:ascii="Garamond" w:hAnsi="Garamond" w:cs="Times New Roman"/>
        </w:rPr>
      </w:pPr>
      <w:r>
        <w:rPr>
          <w:rFonts w:ascii="Garamond" w:hAnsi="Garamond" w:cs="Times New Roman"/>
        </w:rPr>
        <w:t>N</w:t>
      </w:r>
      <w:r w:rsidRPr="00883905">
        <w:rPr>
          <w:rFonts w:ascii="Garamond" w:hAnsi="Garamond" w:cs="Times New Roman"/>
        </w:rPr>
        <w:t xml:space="preserve">otes </w:t>
      </w:r>
      <w:proofErr w:type="spellStart"/>
      <w:r w:rsidRPr="00883905">
        <w:rPr>
          <w:rFonts w:ascii="Garamond" w:hAnsi="Garamond" w:cs="Times New Roman"/>
        </w:rPr>
        <w:t>in</w:t>
      </w:r>
      <w:r>
        <w:rPr>
          <w:rFonts w:ascii="Garamond" w:hAnsi="Garamond" w:cs="Times New Roman"/>
        </w:rPr>
        <w:t>é</w:t>
      </w:r>
      <w:r w:rsidRPr="00883905">
        <w:rPr>
          <w:rFonts w:ascii="Garamond" w:hAnsi="Garamond" w:cs="Times New Roman"/>
        </w:rPr>
        <w:t>gales</w:t>
      </w:r>
      <w:proofErr w:type="spellEnd"/>
    </w:p>
    <w:p w14:paraId="782C4B08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56475842" w14:textId="60108B0C" w:rsidR="00883905" w:rsidRPr="00883905" w:rsidRDefault="00883905" w:rsidP="00883905">
      <w:pPr>
        <w:rPr>
          <w:rFonts w:ascii="Garamond" w:hAnsi="Garamond" w:cs="Times New Roman"/>
        </w:rPr>
      </w:pPr>
      <w:r>
        <w:rPr>
          <w:rFonts w:ascii="Garamond" w:hAnsi="Garamond" w:cs="Times New Roman"/>
        </w:rPr>
        <w:t>S</w:t>
      </w:r>
      <w:r w:rsidRPr="00883905">
        <w:rPr>
          <w:rFonts w:ascii="Garamond" w:hAnsi="Garamond" w:cs="Times New Roman"/>
        </w:rPr>
        <w:t>onata da camera</w:t>
      </w:r>
    </w:p>
    <w:p w14:paraId="0A11BA9D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6530DC52" w14:textId="6FD591C3" w:rsidR="00883905" w:rsidRPr="00883905" w:rsidRDefault="00883905" w:rsidP="00883905">
      <w:pPr>
        <w:rPr>
          <w:rFonts w:ascii="Garamond" w:hAnsi="Garamond" w:cs="Times New Roman"/>
        </w:rPr>
      </w:pPr>
      <w:r>
        <w:rPr>
          <w:rFonts w:ascii="Garamond" w:hAnsi="Garamond" w:cs="Times New Roman"/>
        </w:rPr>
        <w:t>So</w:t>
      </w:r>
      <w:r w:rsidRPr="00883905">
        <w:rPr>
          <w:rFonts w:ascii="Garamond" w:hAnsi="Garamond" w:cs="Times New Roman"/>
        </w:rPr>
        <w:t>nata da chiesa</w:t>
      </w:r>
    </w:p>
    <w:p w14:paraId="520CA38A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49EAD1B4" w14:textId="5945283D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St Mark’s in Venice</w:t>
      </w:r>
    </w:p>
    <w:p w14:paraId="507BC7CC" w14:textId="77777777" w:rsidR="00883905" w:rsidRPr="00883905" w:rsidRDefault="00883905" w:rsidP="00883905">
      <w:pPr>
        <w:rPr>
          <w:rFonts w:ascii="Garamond" w:hAnsi="Garamond" w:cs="Times New Roman"/>
        </w:rPr>
      </w:pPr>
    </w:p>
    <w:p w14:paraId="78B6D127" w14:textId="596CF7F3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Antiphonal music</w:t>
      </w:r>
    </w:p>
    <w:p w14:paraId="79AD78BC" w14:textId="0EFDC5B4" w:rsidR="00883905" w:rsidRPr="00883905" w:rsidRDefault="00883905">
      <w:pPr>
        <w:rPr>
          <w:rFonts w:ascii="Garamond" w:hAnsi="Garamond" w:cs="Times New Roman"/>
        </w:rPr>
      </w:pPr>
    </w:p>
    <w:p w14:paraId="465E9707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>Leonora Duarte</w:t>
      </w:r>
    </w:p>
    <w:p w14:paraId="2E90CE6F" w14:textId="044C5264" w:rsidR="00883905" w:rsidRPr="00883905" w:rsidRDefault="00883905">
      <w:pPr>
        <w:rPr>
          <w:rFonts w:ascii="Garamond" w:hAnsi="Garamond" w:cs="Times New Roman"/>
        </w:rPr>
      </w:pPr>
    </w:p>
    <w:p w14:paraId="38083E16" w14:textId="77777777" w:rsidR="00883905" w:rsidRPr="00883905" w:rsidRDefault="00883905" w:rsidP="00883905">
      <w:pPr>
        <w:rPr>
          <w:rFonts w:ascii="Garamond" w:hAnsi="Garamond" w:cs="Times New Roman"/>
        </w:rPr>
      </w:pPr>
      <w:r w:rsidRPr="00883905">
        <w:rPr>
          <w:rFonts w:ascii="Garamond" w:hAnsi="Garamond" w:cs="Times New Roman"/>
        </w:rPr>
        <w:t xml:space="preserve">Chiara Margarita </w:t>
      </w:r>
      <w:proofErr w:type="spellStart"/>
      <w:r w:rsidRPr="00883905">
        <w:rPr>
          <w:rFonts w:ascii="Garamond" w:hAnsi="Garamond" w:cs="Times New Roman"/>
        </w:rPr>
        <w:t>Cozzolani</w:t>
      </w:r>
      <w:proofErr w:type="spellEnd"/>
    </w:p>
    <w:p w14:paraId="7F01868A" w14:textId="77777777" w:rsidR="00883905" w:rsidRPr="00883905" w:rsidRDefault="00883905">
      <w:pPr>
        <w:rPr>
          <w:rFonts w:ascii="Garamond" w:hAnsi="Garamond" w:cs="Times New Roman"/>
        </w:rPr>
      </w:pPr>
    </w:p>
    <w:sectPr w:rsidR="00883905" w:rsidRPr="00883905" w:rsidSect="00FF080C">
      <w:headerReference w:type="default" r:id="rId6"/>
      <w:pgSz w:w="12240" w:h="15840"/>
      <w:pgMar w:top="1440" w:right="1800" w:bottom="1440" w:left="1800" w:header="720" w:footer="720" w:gutter="0"/>
      <w:cols w:num="3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AA9AF9" w14:textId="77777777" w:rsidR="00031B5A" w:rsidRDefault="00031B5A" w:rsidP="00883905">
      <w:r>
        <w:separator/>
      </w:r>
    </w:p>
  </w:endnote>
  <w:endnote w:type="continuationSeparator" w:id="0">
    <w:p w14:paraId="096850F0" w14:textId="77777777" w:rsidR="00031B5A" w:rsidRDefault="00031B5A" w:rsidP="00883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46034" w14:textId="77777777" w:rsidR="00031B5A" w:rsidRDefault="00031B5A" w:rsidP="00883905">
      <w:r>
        <w:separator/>
      </w:r>
    </w:p>
  </w:footnote>
  <w:footnote w:type="continuationSeparator" w:id="0">
    <w:p w14:paraId="76D09499" w14:textId="77777777" w:rsidR="00031B5A" w:rsidRDefault="00031B5A" w:rsidP="008839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7F886" w14:textId="55C5EE8D" w:rsidR="00883905" w:rsidRDefault="00883905" w:rsidP="00883905">
    <w:pPr>
      <w:pStyle w:val="Header"/>
      <w:jc w:val="center"/>
      <w:rPr>
        <w:rFonts w:ascii="Garamond" w:hAnsi="Garamond"/>
      </w:rPr>
    </w:pPr>
    <w:r>
      <w:rPr>
        <w:rFonts w:ascii="Garamond" w:hAnsi="Garamond"/>
      </w:rPr>
      <w:t xml:space="preserve">“Speed Dating” </w:t>
    </w:r>
  </w:p>
  <w:p w14:paraId="255D8A3D" w14:textId="35D9A614" w:rsidR="00883905" w:rsidRDefault="00883905" w:rsidP="00883905">
    <w:pPr>
      <w:pStyle w:val="Header"/>
      <w:jc w:val="center"/>
      <w:rPr>
        <w:rFonts w:ascii="Garamond" w:hAnsi="Garamond"/>
      </w:rPr>
    </w:pPr>
    <w:r>
      <w:rPr>
        <w:rFonts w:ascii="Garamond" w:hAnsi="Garamond"/>
      </w:rPr>
      <w:t>Seventeenth-Century Review Terms</w:t>
    </w:r>
  </w:p>
  <w:p w14:paraId="79C51E69" w14:textId="77777777" w:rsidR="00883905" w:rsidRPr="00883905" w:rsidRDefault="00883905" w:rsidP="00883905">
    <w:pPr>
      <w:pStyle w:val="Header"/>
      <w:jc w:val="center"/>
      <w:rPr>
        <w:rFonts w:ascii="Garamond" w:hAnsi="Garamond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905"/>
    <w:rsid w:val="00031B5A"/>
    <w:rsid w:val="002760C7"/>
    <w:rsid w:val="00297C58"/>
    <w:rsid w:val="002C4B7D"/>
    <w:rsid w:val="00456B17"/>
    <w:rsid w:val="00757BC7"/>
    <w:rsid w:val="00834546"/>
    <w:rsid w:val="008604E7"/>
    <w:rsid w:val="00883905"/>
    <w:rsid w:val="008A1607"/>
    <w:rsid w:val="00C87E4B"/>
    <w:rsid w:val="00DE42F8"/>
    <w:rsid w:val="00F51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706E53"/>
  <w14:defaultImageDpi w14:val="32767"/>
  <w15:chartTrackingRefBased/>
  <w15:docId w15:val="{0B02417A-1D23-2242-BE9E-40B859746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8390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839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3905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8839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3905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730</Characters>
  <Application>Microsoft Office Word</Application>
  <DocSecurity>4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Cook, Karen</dc:creator>
  <cp:keywords/>
  <dc:description/>
  <cp:lastModifiedBy>Jessica Getman</cp:lastModifiedBy>
  <cp:revision>2</cp:revision>
  <dcterms:created xsi:type="dcterms:W3CDTF">2022-02-16T18:02:00Z</dcterms:created>
  <dcterms:modified xsi:type="dcterms:W3CDTF">2022-02-16T18:02:00Z</dcterms:modified>
</cp:coreProperties>
</file>